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附件4</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3"/>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1"/>
          <w:szCs w:val="21"/>
          <w:lang w:val="en-US" w:eastAsia="zh-CN" w:bidi="ar-SA"/>
        </w:rPr>
      </w:pPr>
      <w:r>
        <w:rPr>
          <w:rFonts w:hint="eastAsia"/>
          <w:b/>
          <w:bCs/>
          <w:color w:val="000000"/>
          <w:kern w:val="2"/>
          <w:sz w:val="21"/>
          <w:szCs w:val="21"/>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jc w:val="both"/>
        <w:textAlignment w:val="auto"/>
        <w:rPr>
          <w:rFonts w:hint="default"/>
          <w:b/>
          <w:bCs/>
          <w:color w:val="000000"/>
          <w:kern w:val="2"/>
          <w:sz w:val="21"/>
          <w:szCs w:val="21"/>
          <w:lang w:val="en-US" w:eastAsia="zh-CN" w:bidi="ar-SA"/>
        </w:rPr>
      </w:pPr>
      <w:r>
        <w:rPr>
          <w:rFonts w:hint="eastAsia"/>
          <w:b/>
          <w:bCs/>
          <w:color w:val="000000"/>
          <w:kern w:val="2"/>
          <w:sz w:val="21"/>
          <w:szCs w:val="21"/>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b/>
          <w:bCs/>
          <w:color w:val="000000"/>
          <w:kern w:val="2"/>
          <w:sz w:val="21"/>
          <w:szCs w:val="21"/>
          <w:lang w:val="en-US" w:eastAsia="zh-CN" w:bidi="ar-SA"/>
        </w:rPr>
      </w:pPr>
      <w:r>
        <w:rPr>
          <w:rFonts w:hint="eastAsia"/>
          <w:b/>
          <w:bCs/>
          <w:color w:val="000000"/>
          <w:kern w:val="2"/>
          <w:sz w:val="21"/>
          <w:szCs w:val="21"/>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default"/>
          <w:b/>
          <w:bCs/>
          <w:color w:val="000000"/>
          <w:kern w:val="2"/>
          <w:sz w:val="21"/>
          <w:szCs w:val="21"/>
          <w:lang w:val="en-US" w:eastAsia="zh-CN" w:bidi="ar-SA"/>
        </w:rPr>
      </w:pPr>
      <w:r>
        <w:rPr>
          <w:rFonts w:hint="eastAsia"/>
          <w:b/>
          <w:bCs/>
          <w:color w:val="000000"/>
          <w:kern w:val="2"/>
          <w:sz w:val="21"/>
          <w:szCs w:val="21"/>
          <w:lang w:val="en-US" w:eastAsia="zh-CN" w:bidi="ar-SA"/>
        </w:rPr>
        <w:t>3.各地各部门不得私自设置免除继续教育学习事项及申请表（审批表）。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N2IyN2U4YzllYTNkMDdkYTQ5MmU5MjBhYTFmNmMifQ=="/>
  </w:docVars>
  <w:rsids>
    <w:rsidRoot w:val="3E0431BB"/>
    <w:rsid w:val="3E04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2022-11-13T10:22:00Z</dcterms:created>
  <dc:creator>WPS_1662106923</dc:creator>
  <cp:lastModifiedBy>WPS_1662106923</cp:lastModifiedBy>
  <dcterms:modified xsi:type="dcterms:W3CDTF">2022-11-13T10:22:56Z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3906921091DD49148DD12F88F307D208</vt:lpwstr>
  </property>
</Properties>
</file>